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F8" w:rsidRPr="003B42F8" w:rsidRDefault="003B42F8" w:rsidP="003B42F8">
      <w:pPr>
        <w:shd w:val="clear" w:color="auto" w:fill="FFFFFF"/>
        <w:spacing w:before="72" w:after="21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Лабораторная 1</w:t>
      </w:r>
    </w:p>
    <w:p w:rsidR="003B42F8" w:rsidRPr="00B716BF" w:rsidRDefault="003B42F8" w:rsidP="003B42F8">
      <w:pPr>
        <w:shd w:val="clear" w:color="auto" w:fill="FFFFFF"/>
        <w:spacing w:before="72" w:after="21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Введение в язык программирования Arduino</w:t>
      </w:r>
      <w:r w:rsidR="00B716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B716B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IDE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Основа языка программирования модуля Arduino — это язык Си (скорее </w:t>
      </w:r>
      <w:proofErr w:type="spellStart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Си++</w:t>
      </w:r>
      <w:proofErr w:type="spellEnd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). Ещё точнее, этот диалект языка называется </w:t>
      </w:r>
      <w:proofErr w:type="spellStart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Processing</w:t>
      </w:r>
      <w:proofErr w:type="spellEnd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/</w:t>
      </w:r>
      <w:proofErr w:type="spellStart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Wiring</w:t>
      </w:r>
      <w:proofErr w:type="spellEnd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. Хорошее обозрение языка вы найдёте в приложении. А мне хочется больше рассказать не о языке, а о программировании.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Программа — это некий набор команд, которые понимает процессор, процессор вашего компьютера или процессор микроконтроллера модуля Arduino, не суть важно. Процессор читает команды и выполняет их. Любые команды, которые понимает процессор — это двоичные числа. Это только двоичные числа и ничто иное. Выполняя арифметические операции, для которых процессор некогда и предназначался, процессор оперирует с числами. Двоичными числами. И получается, что и команды, и то, к чему они относятся, это только двоичные числа. Вот так. Но как же процессор разбирается в этой «куче» двоичных чисел?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Во-первых, все эти двоичные числа записываются в последовательные ячейки оперативной памяти, имеющие адреса. Когда вы загружаете программу, и она начинает работать, процессор получает первый адрес программы, где обязательно должна быть записана команда. Те команды, которые требуют от процессора операций с числами, имеют «опознавательные знаки», например, что в следующих двух ячейках памяти два числа, которые нужно сложить. А счётчик, назовём его счётчиком команд, где записан адрес следующей команды, в данном случае увеличивает адрес так, что в программе по этому адресу будет следующая команда. При неправильной работе программы или сбоях процессор может ошибиться, и тогда, прочитав вместо команды число, процессор делает совсем не то, что должен делать, а программа «зависает».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Таким образом, любая программа — это последовательность двоичных чисел. А программирование — это умение правильно записывать правильные последовательности двоичных чисел. Достаточно давно для записи программ стали использовать специальные средства, которые называются языками программирования.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Однако любая программа в первую очередь требует от вас ясного понимания того, что должна делать программа, и для чего она нужна. Чем яснее вы это понимаете, тем легче создать программу. Небольшие программы, хотя трудно сказать, какие программы </w:t>
      </w: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lastRenderedPageBreak/>
        <w:t>небольшие, а какие нет, можно рассматривать целиком. Более сложные программы лучше разбить на части, которые можно рассматривать как самостоятельные программы. Так их лучше создать, легче отладить и проверить.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Я не готов спорить, но считаю, что программу удобнее начинать с описания на обычном языке. И  в  этом  смысле  я  считаю,  что  программирование  не  следует  путать  с  написанием  кода программы.  Когда  программа  описана  обычными  словами,  вам  легче  определить,  например, какой язык программирования выбрать для создания кода программы.</w:t>
      </w:r>
    </w:p>
    <w:p w:rsidR="003B42F8" w:rsidRPr="003B42F8" w:rsidRDefault="003B42F8" w:rsidP="003B42F8">
      <w:pPr>
        <w:shd w:val="clear" w:color="auto" w:fill="FFFFFF"/>
        <w:spacing w:after="193" w:line="430" w:lineRule="atLeast"/>
        <w:ind w:firstLine="360"/>
        <w:jc w:val="both"/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</w:pPr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Ближе всего к записи программы с помощью двоичных чисел, язык ассемблер. Для него характерно соответствие команд языка двоичным командам, понятным процессору. Но кодирование программ на ассемблере требует больших усилий и ближе к искусству, чем к формальным операциям. Более универсальны и легче в применении языки высокого уровня, как </w:t>
      </w:r>
      <w:proofErr w:type="spellStart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>Бэйсик</w:t>
      </w:r>
      <w:proofErr w:type="spellEnd"/>
      <w:r w:rsidRPr="003B42F8">
        <w:rPr>
          <w:rFonts w:ascii="Times New Roman" w:eastAsia="Times New Roman" w:hAnsi="Times New Roman" w:cs="Times New Roman"/>
          <w:color w:val="4D4D4D"/>
          <w:sz w:val="24"/>
          <w:szCs w:val="24"/>
          <w:lang w:eastAsia="ru-RU"/>
        </w:rPr>
        <w:t xml:space="preserve"> или Си. И давно для записи программ в общем виде используют графический язык, а в последнее время появились и «переводчики» с этого языка на язык процессоров.</w:t>
      </w:r>
    </w:p>
    <w:p w:rsidR="00CC1F74" w:rsidRPr="003B42F8" w:rsidRDefault="00CC1F74">
      <w:pPr>
        <w:rPr>
          <w:rFonts w:ascii="Times New Roman" w:hAnsi="Times New Roman" w:cs="Times New Roman"/>
          <w:sz w:val="24"/>
          <w:szCs w:val="24"/>
        </w:rPr>
      </w:pPr>
    </w:p>
    <w:sectPr w:rsidR="00CC1F74" w:rsidRPr="003B42F8" w:rsidSect="00CC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3B42F8"/>
    <w:rsid w:val="000051F7"/>
    <w:rsid w:val="000F5EEC"/>
    <w:rsid w:val="00103D77"/>
    <w:rsid w:val="003B42F8"/>
    <w:rsid w:val="0042550B"/>
    <w:rsid w:val="00B716BF"/>
    <w:rsid w:val="00BF129D"/>
    <w:rsid w:val="00C80031"/>
    <w:rsid w:val="00CC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Каримов</dc:creator>
  <cp:lastModifiedBy>Арман Каримов</cp:lastModifiedBy>
  <cp:revision>2</cp:revision>
  <dcterms:created xsi:type="dcterms:W3CDTF">2021-09-20T07:10:00Z</dcterms:created>
  <dcterms:modified xsi:type="dcterms:W3CDTF">2021-09-20T07:10:00Z</dcterms:modified>
</cp:coreProperties>
</file>